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06AD" w14:textId="05E9D29D" w:rsidR="00EF47C9" w:rsidRDefault="00EF47C9" w:rsidP="00EF47C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о зачислении по состоянию на </w:t>
      </w:r>
      <w:r>
        <w:rPr>
          <w:rFonts w:ascii="Times New Roman" w:hAnsi="Times New Roman" w:cs="Times New Roman"/>
          <w:sz w:val="28"/>
        </w:rPr>
        <w:t>01</w:t>
      </w:r>
      <w:r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.2023 г.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166"/>
        <w:gridCol w:w="1585"/>
        <w:gridCol w:w="1451"/>
      </w:tblGrid>
      <w:tr w:rsidR="00EF47C9" w14:paraId="370D1A84" w14:textId="77777777" w:rsidTr="00EF47C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2278" w14:textId="77777777" w:rsidR="00EF47C9" w:rsidRDefault="00EF4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распорядительного акта о зачислении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26BE" w14:textId="77777777" w:rsidR="00EF47C9" w:rsidRDefault="00EF4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распорядительного акта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15FF" w14:textId="77777777" w:rsidR="00EF47C9" w:rsidRDefault="00EF4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C2B5" w14:textId="77777777" w:rsidR="00EF47C9" w:rsidRDefault="00EF4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893F" w14:textId="77777777" w:rsidR="00EF47C9" w:rsidRDefault="00EF4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в группе</w:t>
            </w:r>
          </w:p>
        </w:tc>
      </w:tr>
      <w:tr w:rsidR="00EF47C9" w14:paraId="10950A90" w14:textId="77777777" w:rsidTr="00EF47C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11B3" w14:textId="4E525394" w:rsidR="00EF47C9" w:rsidRDefault="00EF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A80B" w14:textId="5B28551F" w:rsidR="00EF47C9" w:rsidRDefault="00EF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6153" w14:textId="1C7A9314" w:rsidR="00EF47C9" w:rsidRDefault="0008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6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7C9">
              <w:rPr>
                <w:rFonts w:ascii="Times New Roman" w:hAnsi="Times New Roman" w:cs="Times New Roman"/>
                <w:sz w:val="24"/>
                <w:szCs w:val="24"/>
              </w:rPr>
              <w:t>младшая группа «Березка» (2-3 года)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70E3" w14:textId="77777777" w:rsidR="00EF47C9" w:rsidRDefault="00EF47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9619" w14:textId="350B35A1" w:rsidR="00EF47C9" w:rsidRDefault="00EF47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7C9" w14:paraId="2EFF6772" w14:textId="77777777" w:rsidTr="00EF47C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1480" w14:textId="04939CBC" w:rsidR="00EF47C9" w:rsidRDefault="00EF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5DCC" w14:textId="05599A0A" w:rsidR="00EF47C9" w:rsidRDefault="00EF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86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3924" w14:textId="567262F7" w:rsidR="00EF47C9" w:rsidRDefault="0008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6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7C9">
              <w:rPr>
                <w:rFonts w:ascii="Times New Roman" w:hAnsi="Times New Roman" w:cs="Times New Roman"/>
                <w:sz w:val="24"/>
                <w:szCs w:val="24"/>
              </w:rPr>
              <w:t>младшая группа «</w:t>
            </w:r>
            <w:r w:rsidR="00EF47C9"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  <w:r w:rsidR="00EF47C9">
              <w:rPr>
                <w:rFonts w:ascii="Times New Roman" w:hAnsi="Times New Roman" w:cs="Times New Roman"/>
                <w:sz w:val="24"/>
                <w:szCs w:val="24"/>
              </w:rPr>
              <w:t>» (2-3 года)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18B5" w14:textId="4D06B76E" w:rsidR="00EF47C9" w:rsidRDefault="00EF47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B0B1" w14:textId="45D2712A" w:rsidR="00EF47C9" w:rsidRDefault="00EF47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F47C9" w14:paraId="3D850A70" w14:textId="77777777" w:rsidTr="00EF47C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4E8" w14:textId="5960FDF6" w:rsidR="00EF47C9" w:rsidRDefault="00EF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="00086A3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4557" w14:textId="3CC8FB33" w:rsidR="00EF47C9" w:rsidRDefault="0008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D427" w14:textId="5D37B0C8" w:rsidR="00EF47C9" w:rsidRDefault="0008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86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«Ромашка» (3-4 года)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A2D4" w14:textId="3C85BE99" w:rsidR="00EF47C9" w:rsidRDefault="00086A3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5D82" w14:textId="4CE58346" w:rsidR="00EF47C9" w:rsidRDefault="00086A3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14:paraId="071D16B6" w14:textId="77777777" w:rsidR="00F9712F" w:rsidRDefault="00F9712F"/>
    <w:sectPr w:rsidR="00F9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96"/>
    <w:rsid w:val="00086A32"/>
    <w:rsid w:val="00EF47C9"/>
    <w:rsid w:val="00F9712F"/>
    <w:rsid w:val="00FC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E8B8"/>
  <w15:chartTrackingRefBased/>
  <w15:docId w15:val="{07CFF1D7-4895-4CF3-AA44-4B1A42EA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7C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7C9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9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Рязанова</dc:creator>
  <cp:keywords/>
  <dc:description/>
  <cp:lastModifiedBy>Татьяна Рязанова</cp:lastModifiedBy>
  <cp:revision>2</cp:revision>
  <dcterms:created xsi:type="dcterms:W3CDTF">2023-08-02T05:12:00Z</dcterms:created>
  <dcterms:modified xsi:type="dcterms:W3CDTF">2023-08-02T05:32:00Z</dcterms:modified>
</cp:coreProperties>
</file>