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927" w:rsidRPr="004E5B2F" w:rsidRDefault="00CE0927" w:rsidP="00CE092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 Минусинска</w:t>
      </w:r>
    </w:p>
    <w:p w:rsidR="00CE0927" w:rsidRPr="004E5B2F" w:rsidRDefault="00CE0927" w:rsidP="00CE0927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2F">
        <w:rPr>
          <w:rFonts w:ascii="Times New Roman" w:hAnsi="Times New Roman" w:cs="Times New Roman"/>
          <w:b/>
          <w:sz w:val="24"/>
          <w:szCs w:val="24"/>
        </w:rPr>
        <w:t>А К Т</w:t>
      </w:r>
    </w:p>
    <w:p w:rsidR="00CE0927" w:rsidRPr="004E5B2F" w:rsidRDefault="00CE0927" w:rsidP="00CE092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проверки готовности дошкольного образовательного учреждения </w:t>
      </w:r>
    </w:p>
    <w:p w:rsidR="00CE0927" w:rsidRPr="004E5B2F" w:rsidRDefault="00CE0927" w:rsidP="00CE092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к 2017/2018 учебному году</w:t>
      </w:r>
    </w:p>
    <w:p w:rsidR="00CE0927" w:rsidRDefault="00CE0927" w:rsidP="00CE092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4E5B2F">
        <w:rPr>
          <w:rFonts w:ascii="Times New Roman" w:hAnsi="Times New Roman" w:cs="Times New Roman"/>
          <w:sz w:val="24"/>
          <w:szCs w:val="24"/>
        </w:rPr>
        <w:tab/>
      </w:r>
      <w:r w:rsidRPr="004E5B2F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E0927" w:rsidRPr="004E5B2F" w:rsidRDefault="00CE0927" w:rsidP="00CE092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Составлен «17</w:t>
      </w:r>
      <w:r w:rsidRPr="004E5B2F">
        <w:rPr>
          <w:rFonts w:ascii="Times New Roman" w:hAnsi="Times New Roman" w:cs="Times New Roman"/>
          <w:sz w:val="24"/>
          <w:szCs w:val="24"/>
        </w:rPr>
        <w:t>» августа  2017 г.</w:t>
      </w:r>
    </w:p>
    <w:p w:rsidR="00CE0927" w:rsidRPr="004E5B2F" w:rsidRDefault="00CE0927" w:rsidP="00CE0927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Полное наименование, номер дошкольного образовательного учреждения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дошкольное образовательное бюджетное учреждение «Детский сад №19 «Хрусталик» комбинированного вида»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Год постройки  здания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1976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Юридический и фактический адрес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Россия 662606   Красноярский  край  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Минусинск   ул. Тимирязева   3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А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Телефон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>8 (39132)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4-11-02 </w:t>
      </w:r>
      <w:r w:rsidRPr="004E5B2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>дрес (</w:t>
      </w:r>
      <w:r w:rsidRPr="004E5B2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E5B2F">
        <w:rPr>
          <w:rFonts w:ascii="Times New Roman" w:hAnsi="Times New Roman" w:cs="Times New Roman"/>
          <w:sz w:val="24"/>
          <w:szCs w:val="24"/>
        </w:rPr>
        <w:t>-</w:t>
      </w:r>
      <w:r w:rsidRPr="004E5B2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E5B2F">
        <w:rPr>
          <w:rFonts w:ascii="Times New Roman" w:hAnsi="Times New Roman" w:cs="Times New Roman"/>
          <w:sz w:val="24"/>
          <w:szCs w:val="24"/>
        </w:rPr>
        <w:t xml:space="preserve">) </w:t>
      </w:r>
      <w:hyperlink r:id="rId4" w:history="1">
        <w:r w:rsidRPr="004E5B2F">
          <w:rPr>
            <w:rStyle w:val="a4"/>
            <w:rFonts w:ascii="Times New Roman" w:hAnsi="Times New Roman" w:cs="Times New Roman"/>
            <w:b/>
            <w:sz w:val="24"/>
            <w:szCs w:val="24"/>
          </w:rPr>
          <w:t>ds19@uo-minusinsk.ru</w:t>
        </w:r>
      </w:hyperlink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Фамилия, имя, отчество руководителя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Рязанова Ольга Михайловна</w:t>
      </w:r>
    </w:p>
    <w:p w:rsidR="00CE0927" w:rsidRPr="004E5B2F" w:rsidRDefault="00CE0927" w:rsidP="00CE369F">
      <w:pPr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В соответствии с постановлением Главы города Минусинска Д.Н. Меркулова от 18 апреля  2017 г.,  № АГ-644-п,  комиссия в составе:</w:t>
      </w:r>
    </w:p>
    <w:tbl>
      <w:tblPr>
        <w:tblStyle w:val="a3"/>
        <w:tblW w:w="9747" w:type="dxa"/>
        <w:tblLook w:val="04A0"/>
      </w:tblPr>
      <w:tblGrid>
        <w:gridCol w:w="2034"/>
        <w:gridCol w:w="7713"/>
      </w:tblGrid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Заблоцкого В.В.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первого заместителя Главы администрации по экономическому                         развитию, председателя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Завгородней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С.А.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заместителя Главы администрации по социальным вопросам, заместителя  председателя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Бекиш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А.С.     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начальника отдела по правам детей и дошкольному образованию управления образования администрации города Минусинска, секретаря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Фроловой Н.В.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руководителя управления образования администрации города Минусинска, 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Кулешовой В.В..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заместителя </w:t>
            </w:r>
            <w:proofErr w:type="gram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руководителя управления образования администрации города</w:t>
            </w:r>
            <w:proofErr w:type="gram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Минусинска, 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Копыловой И.А.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директора МКУ «ЦББУ»,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Койновой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Т.Н.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директора МКУ «Центр образования»,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Табачных Л.А.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методиста  МКУ «Центр образования»,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Шлегель Е.А.  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заместителя директора МКУ «Центр образования»,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Николаенко В.Л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специалиста по охране труда МКУ «Центр образования»,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Петухова С.Г.  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ведущего инженера по ремонту МКУ «Центр образования», 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Борейко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Л.А.  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председателя территориальной (городской) организации общероссийского профсоюза работников образования, члена комиссии;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Кислицына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С.В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инспектора НООО ПОО ОВО  по Минусинскому району филиала ФГК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УВО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ВНГ России по Красноярскому краю</w:t>
            </w: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Ремизова Д.П.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Старшего государственного инспектора безопасности дорожного надзора ОГИБДД Межмуниципального отдела МВД  России «Минусинский», капитана полиции, члена комиссии;    </w:t>
            </w:r>
          </w:p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27" w:rsidRPr="004E5B2F" w:rsidTr="00403C3D">
        <w:tc>
          <w:tcPr>
            <w:tcW w:w="2034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Шилина</w:t>
            </w:r>
            <w:proofErr w:type="spell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 Т.В.         </w:t>
            </w:r>
          </w:p>
        </w:tc>
        <w:tc>
          <w:tcPr>
            <w:tcW w:w="7713" w:type="dxa"/>
          </w:tcPr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старшего инспектора ГООП МО МВД России « </w:t>
            </w:r>
            <w:proofErr w:type="gramStart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>Минусинский</w:t>
            </w:r>
            <w:proofErr w:type="gramEnd"/>
            <w:r w:rsidRPr="004E5B2F">
              <w:rPr>
                <w:rFonts w:ascii="Times New Roman" w:hAnsi="Times New Roman" w:cs="Times New Roman"/>
                <w:sz w:val="24"/>
                <w:szCs w:val="24"/>
              </w:rPr>
              <w:t xml:space="preserve">», лейтенанта полиции, члена комиссии.            </w:t>
            </w:r>
          </w:p>
          <w:p w:rsidR="00CE0927" w:rsidRPr="004E5B2F" w:rsidRDefault="00CE0927" w:rsidP="00CE36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провела проверку готовности дошкольных образовательных учреждений города Минусинска к  2017/2018 учебному году.</w:t>
      </w:r>
    </w:p>
    <w:p w:rsidR="00CE0927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E0927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E369F" w:rsidRDefault="00CE369F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lastRenderedPageBreak/>
        <w:t>По результатам работы комиссии установлено следующее: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1. Наличие учредительных документов юридического лица (в соответствии со ст. 52 Гражданского кодекса Российской Федерации)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Устав, утвержденный постановлением Администрации города Минусинска № АГ-2196-п от 23.11.2015, договор с учредителем от 01.05.2007г. № 14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>2. Наличие документов, подтверждающих закрепление за образовательным учреждением собственности учредителя _</w:t>
      </w:r>
      <w:r w:rsidRPr="004E5B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Свидетельство</w:t>
      </w:r>
      <w:r w:rsidRPr="004E5B2F">
        <w:rPr>
          <w:rFonts w:ascii="Times New Roman" w:hAnsi="Times New Roman" w:cs="Times New Roman"/>
          <w:b/>
          <w:sz w:val="24"/>
          <w:szCs w:val="24"/>
        </w:rPr>
        <w:t>__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proofErr w:type="spell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государственной регистрации права серия ЕИ</w:t>
      </w:r>
      <w:r w:rsidRPr="004E5B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№ 852315 от 29.09.2010, оперативное управление</w:t>
      </w:r>
      <w:r w:rsidRPr="004E5B2F">
        <w:rPr>
          <w:rFonts w:ascii="Times New Roman" w:hAnsi="Times New Roman" w:cs="Times New Roman"/>
          <w:sz w:val="24"/>
          <w:szCs w:val="24"/>
        </w:rPr>
        <w:t xml:space="preserve"> (на правах оперативного управления или передачу в собственность образовательному учреждению, дата, № документа)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Наличие документов, подтверждающих право на пользование земельным участком, на котором размещено образовательное учреждение (за исключением зданий, арендуемых образовательным учреждением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Свидетельство о государственной регистрации права 24 ЕИ № 852316 от 29.09.2010г.  </w:t>
      </w:r>
      <w:proofErr w:type="gramEnd"/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(наименование документов, дата и №)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4. Наличие лицензии на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установленной формы, выданной органом управления образованием в соответствии с Положением о порядке лицензирования образовательных учреждений, утвержденным приказом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Минообразования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РФ от 17.11.94,  № 442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Реги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страционный номер   6906-л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10 мая 2012г. выдана Службой по контролю в области образования Красноярского края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,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срок действия - бессрочно          </w:t>
      </w:r>
      <w:r w:rsidRPr="004E5B2F">
        <w:rPr>
          <w:rFonts w:ascii="Times New Roman" w:hAnsi="Times New Roman" w:cs="Times New Roman"/>
          <w:sz w:val="24"/>
          <w:szCs w:val="24"/>
        </w:rPr>
        <w:t>(№ лицензии, кем выдана, на какой срок, имеются ли приложения, соответствие данных, указанных в лицензии, какие реализуются виды образовательных программ)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5. Наличие необходимых документов для осуществления деятельности </w:t>
      </w:r>
      <w:r w:rsidRPr="004E5B2F">
        <w:rPr>
          <w:rFonts w:ascii="Times New Roman" w:hAnsi="Times New Roman" w:cs="Times New Roman"/>
          <w:sz w:val="24"/>
          <w:szCs w:val="24"/>
          <w:u w:val="single"/>
        </w:rPr>
        <w:t xml:space="preserve">(устава, свидетельства о государственной регистрации, приказа о государственной аккредитации (аттестации), свидетельства о государственной аккредитации, договора с родителями (законными представителями), годового плана работы, должностных инструкций, книги движения детей, книги приказов, плана повышения квалификации педагогических работников и т.д.)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имеютс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я,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свидетельство о </w:t>
      </w:r>
      <w:proofErr w:type="spell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гос</w:t>
      </w:r>
      <w:proofErr w:type="spell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. Аккредитации ДД 001114, регистрационный номер №1290 от 31.12.2009г.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кадрами (штаты - укомплектованность всех категорий, (%) педагогические работники -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100%,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техперсонал -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  <w:proofErr w:type="gram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   2017</w:t>
      </w:r>
      <w:r w:rsidRPr="004E5B2F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E5B2F">
        <w:rPr>
          <w:rFonts w:ascii="Times New Roman" w:hAnsi="Times New Roman" w:cs="Times New Roman"/>
          <w:sz w:val="24"/>
          <w:szCs w:val="24"/>
        </w:rPr>
        <w:t xml:space="preserve"> учебном   году   в дошкольном   образовательном учреждении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Укомплектовано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Pr="004E5B2F">
        <w:rPr>
          <w:rFonts w:ascii="Times New Roman" w:hAnsi="Times New Roman" w:cs="Times New Roman"/>
          <w:sz w:val="24"/>
          <w:szCs w:val="24"/>
        </w:rPr>
        <w:t xml:space="preserve"> групп с общим количеством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Нормативы, указанные в лицензии: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 указаны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Фактическая наполняемость групп: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первые группы раннего возраста (кол-во) ______</w:t>
      </w:r>
      <w:r w:rsidRPr="004E5B2F">
        <w:rPr>
          <w:rFonts w:ascii="Times New Roman" w:hAnsi="Times New Roman" w:cs="Times New Roman"/>
          <w:b/>
          <w:sz w:val="24"/>
          <w:szCs w:val="24"/>
        </w:rPr>
        <w:t>0_</w:t>
      </w:r>
      <w:r w:rsidRPr="004E5B2F">
        <w:rPr>
          <w:rFonts w:ascii="Times New Roman" w:hAnsi="Times New Roman" w:cs="Times New Roman"/>
          <w:sz w:val="24"/>
          <w:szCs w:val="24"/>
        </w:rPr>
        <w:t>_______, детей _____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вторые группы раннего возраста (кол-во)______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______,детей _____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______(чел.)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первые младшие группы (кол-во) ____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E5B2F">
        <w:rPr>
          <w:rFonts w:ascii="Times New Roman" w:hAnsi="Times New Roman" w:cs="Times New Roman"/>
          <w:b/>
          <w:sz w:val="24"/>
          <w:szCs w:val="24"/>
        </w:rPr>
        <w:t>_</w:t>
      </w:r>
      <w:r w:rsidRPr="004E5B2F">
        <w:rPr>
          <w:rFonts w:ascii="Times New Roman" w:hAnsi="Times New Roman" w:cs="Times New Roman"/>
          <w:sz w:val="24"/>
          <w:szCs w:val="24"/>
        </w:rPr>
        <w:t>____, детей _____</w:t>
      </w:r>
      <w:r w:rsidRPr="004E5B2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вторые младшие группы (кол-во) ____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4E5B2F">
        <w:rPr>
          <w:rFonts w:ascii="Times New Roman" w:hAnsi="Times New Roman" w:cs="Times New Roman"/>
          <w:sz w:val="24"/>
          <w:szCs w:val="24"/>
        </w:rPr>
        <w:t>_____, детей ______</w:t>
      </w:r>
      <w:r>
        <w:rPr>
          <w:rFonts w:ascii="Times New Roman" w:hAnsi="Times New Roman" w:cs="Times New Roman"/>
          <w:b/>
          <w:sz w:val="24"/>
          <w:szCs w:val="24"/>
        </w:rPr>
        <w:t>62</w:t>
      </w:r>
      <w:r w:rsidRPr="004E5B2F">
        <w:rPr>
          <w:rFonts w:ascii="Times New Roman" w:hAnsi="Times New Roman" w:cs="Times New Roman"/>
          <w:sz w:val="24"/>
          <w:szCs w:val="24"/>
        </w:rPr>
        <w:t>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средние группы (кол-во) _____</w:t>
      </w:r>
      <w:r w:rsidRPr="004E5B2F">
        <w:rPr>
          <w:rFonts w:ascii="Times New Roman" w:hAnsi="Times New Roman" w:cs="Times New Roman"/>
          <w:b/>
          <w:sz w:val="24"/>
          <w:szCs w:val="24"/>
        </w:rPr>
        <w:t>2</w:t>
      </w:r>
      <w:r w:rsidRPr="004E5B2F">
        <w:rPr>
          <w:rFonts w:ascii="Times New Roman" w:hAnsi="Times New Roman" w:cs="Times New Roman"/>
          <w:sz w:val="24"/>
          <w:szCs w:val="24"/>
        </w:rPr>
        <w:t>_____, детей ____</w:t>
      </w:r>
      <w:r w:rsidRPr="004E5B2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E5B2F">
        <w:rPr>
          <w:rFonts w:ascii="Times New Roman" w:hAnsi="Times New Roman" w:cs="Times New Roman"/>
          <w:sz w:val="24"/>
          <w:szCs w:val="24"/>
        </w:rPr>
        <w:t>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старшие группы (кол-во) _____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E5B2F">
        <w:rPr>
          <w:rFonts w:ascii="Times New Roman" w:hAnsi="Times New Roman" w:cs="Times New Roman"/>
          <w:sz w:val="24"/>
          <w:szCs w:val="24"/>
        </w:rPr>
        <w:t>____, детей _____</w:t>
      </w:r>
      <w:r>
        <w:rPr>
          <w:rFonts w:ascii="Times New Roman" w:hAnsi="Times New Roman" w:cs="Times New Roman"/>
          <w:b/>
          <w:sz w:val="24"/>
          <w:szCs w:val="24"/>
        </w:rPr>
        <w:t>37</w:t>
      </w:r>
      <w:r w:rsidRPr="004E5B2F">
        <w:rPr>
          <w:rFonts w:ascii="Times New Roman" w:hAnsi="Times New Roman" w:cs="Times New Roman"/>
          <w:sz w:val="24"/>
          <w:szCs w:val="24"/>
        </w:rPr>
        <w:t>____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sz w:val="24"/>
          <w:szCs w:val="24"/>
        </w:rPr>
        <w:t>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подготовительные к школе группы (кол-во) ___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4E5B2F">
        <w:rPr>
          <w:rFonts w:ascii="Times New Roman" w:hAnsi="Times New Roman" w:cs="Times New Roman"/>
          <w:sz w:val="24"/>
          <w:szCs w:val="24"/>
        </w:rPr>
        <w:t>____, детей ___</w:t>
      </w:r>
      <w:r>
        <w:rPr>
          <w:rFonts w:ascii="Times New Roman" w:hAnsi="Times New Roman" w:cs="Times New Roman"/>
          <w:b/>
          <w:sz w:val="24"/>
          <w:szCs w:val="24"/>
        </w:rPr>
        <w:t>59</w:t>
      </w:r>
      <w:r w:rsidRPr="004E5B2F">
        <w:rPr>
          <w:rFonts w:ascii="Times New Roman" w:hAnsi="Times New Roman" w:cs="Times New Roman"/>
          <w:sz w:val="24"/>
          <w:szCs w:val="24"/>
        </w:rPr>
        <w:t>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разновозрастные группы (кол-во) 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___, детей 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 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В том числе: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- группы с круглосуточным пребыванием (кол-во) 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_____, детей 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- группы кратковременного пребывания (кол-во) _____</w:t>
      </w:r>
      <w:r w:rsidRPr="004E5B2F">
        <w:rPr>
          <w:rFonts w:ascii="Times New Roman" w:hAnsi="Times New Roman" w:cs="Times New Roman"/>
          <w:b/>
          <w:sz w:val="24"/>
          <w:szCs w:val="24"/>
        </w:rPr>
        <w:t>0</w:t>
      </w:r>
      <w:r w:rsidRPr="004E5B2F">
        <w:rPr>
          <w:rFonts w:ascii="Times New Roman" w:hAnsi="Times New Roman" w:cs="Times New Roman"/>
          <w:sz w:val="24"/>
          <w:szCs w:val="24"/>
        </w:rPr>
        <w:t>_____, детей ___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>0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>____(чел.)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8.  Готовность методического кабинета к осуществлению учебно-образовательной работы 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учебно-методическое обеспечение соответствует требованиям реализуемых программ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(соответствие учебно-методического обеспечения требованиям программ)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9. Наличие режима работы образовательного учреждения, сетки  занятий по группам, количество занятий, правильное сочетание  занятий  в  течение дня и недели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имеются в полном объеме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10. Территория: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-  общая площадь участка (м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10326</w:t>
      </w:r>
      <w:r w:rsidRPr="004E5B2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кв.м.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- состояние искусственного покрытия на участке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частично требуется замена асфальтированного покрытия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- состояние ограждения, его соответствие </w:t>
      </w:r>
      <w:proofErr w:type="spell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состояние ограждения удовлетворительное, соответствует </w:t>
      </w:r>
      <w:proofErr w:type="spell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СанПиН</w:t>
      </w:r>
      <w:proofErr w:type="spell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- площадь озеленения (м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9380кв.м.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10.1.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Существуют  ли экологически опасные промышленные объекты в непосредственной  близости от территории образовательного учреждения  </w:t>
      </w:r>
      <w:proofErr w:type="spell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_нет</w:t>
      </w:r>
      <w:proofErr w:type="spellEnd"/>
      <w:proofErr w:type="gramEnd"/>
      <w:r w:rsidRPr="004E5B2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_____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(если есть указать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10.2. Наличие дорожных знаков, искусственных неровностей при подъезде к дошкольному образовательному учреждению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дорожные знаки и искусственные неровности отсутствуют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10.3.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Подготовленность групповых площадок, веранд, теневых навесов и другого оборудования </w:t>
      </w:r>
      <w:proofErr w:type="spellStart"/>
      <w:r w:rsidRPr="004E5B2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_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готовы</w:t>
      </w:r>
      <w:proofErr w:type="spellEnd"/>
      <w:proofErr w:type="gram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10.4. Наличие и состояние цветника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имеется, 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10.5. Наличие хозяйственной площадки и состояние мусоросборников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наличии имеется хозяйственная площадка с асфальтированным покрытием и  организованным подъездом для вывоза мусора. На площадке 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>установлены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контейнера установленного образца, состояние мусоросборников хорошее.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>10.6. Наличие договора о вывозе мусора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sz w:val="24"/>
          <w:szCs w:val="24"/>
        </w:rPr>
        <w:t>(№ и дата заключения договора)</w:t>
      </w:r>
      <w:r w:rsidRPr="004E5B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Договор на оказание услуг по сбору, транспортированию, размещению твердых коммунальных отходов  № 217/823 от 09.01.2017г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>11. Здание, общее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состояние помещений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удовлетворительное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11.1. Дата проведения ремонта: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   - капитального - 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-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proofErr w:type="gramEnd"/>
      <w:r w:rsidRPr="004E5B2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июнь-июль 2017г.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11.2. Искусственное освещение, его состояние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11.3. Естественное освещение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отвечает требованиям </w:t>
      </w:r>
      <w:proofErr w:type="spell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СанПиН</w:t>
      </w:r>
      <w:proofErr w:type="spell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2.4.1.1249-03 (п.2.5.2)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11.4. Работа вентиляции (фрамуг; на пищеблоке – принудительной)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норме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12. Организация питания детей: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12.1. Обеспеченность технологическим оборудованием (%) </w:t>
      </w:r>
      <w:r w:rsidRPr="004E5B2F">
        <w:rPr>
          <w:rFonts w:ascii="Times New Roman" w:hAnsi="Times New Roman" w:cs="Times New Roman"/>
          <w:b/>
          <w:sz w:val="24"/>
          <w:szCs w:val="24"/>
        </w:rPr>
        <w:t>100%</w:t>
      </w:r>
      <w:r w:rsidRPr="004E5B2F">
        <w:rPr>
          <w:rFonts w:ascii="Times New Roman" w:hAnsi="Times New Roman" w:cs="Times New Roman"/>
          <w:sz w:val="24"/>
          <w:szCs w:val="24"/>
        </w:rPr>
        <w:t xml:space="preserve">, его техническое состояние, в соответствии с установленными требованиями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все оборудование в рабочем состоянии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12.2. Санитарное состояние пищеблока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, подсобных помещений для хранения продуктов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, цехов, участков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, обеспеченность посудой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наличие аварийного титана для кипячения воды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отсутствует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электроплита, её техническое состояние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2 </w:t>
      </w:r>
      <w:proofErr w:type="spellStart"/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электро</w:t>
      </w:r>
      <w:proofErr w:type="spell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плиты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, состояние 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состояние разделочных столов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наличие и состояние разделочных  досок, ножей, их маркировка и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хранение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разделочные доски и ножи в наличии, промаркированы, организованно место хранения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наличие и  состояние  посуды для хранения и приготовления продуктов, её маркировка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  и хранение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посуда в наличии, промаркирована, организовано место хранения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наличие посудомоечных ванн, их состояние и количество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 посудомоечные ванны,  промаркированы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,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хорошем состоянии.</w:t>
      </w:r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- условия для  мытья  посуды  и  ее  хранения,  наличие   горячей воды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имеется</w:t>
      </w:r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котломоечная</w:t>
      </w:r>
      <w:proofErr w:type="spell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, ее оборудование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имеется</w:t>
      </w:r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- наличие и маркировка уборочного инвентаря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имеется, 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промаркирован</w:t>
      </w:r>
      <w:proofErr w:type="gramEnd"/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12.3. Проведение дератизации помещений (дата проведения последней)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14.08.2017г.</w:t>
      </w:r>
      <w:r w:rsidRPr="004E5B2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12.4. Наличие санитарных книжек у персонала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имеются у всех сотрудников, медосмотр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пройден</w:t>
      </w:r>
    </w:p>
    <w:p w:rsidR="00CE0927" w:rsidRPr="004E5B2F" w:rsidRDefault="00CE0927" w:rsidP="00CE369F">
      <w:pPr>
        <w:widowControl w:val="0"/>
        <w:pBdr>
          <w:bottom w:val="single" w:sz="12" w:space="6" w:color="auto"/>
        </w:pBd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12.5. Наличие инструкций и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 xml:space="preserve">другой документации, обеспечивающей деятельность столовой и её работников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рабочем месте сотрудников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13. Кладовые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- дата последнего проведённого ремонта 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июль 2017г.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- хранение сыпучих продуктов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соответствует нормам хранения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lastRenderedPageBreak/>
        <w:t xml:space="preserve">    - хранение скоропортящихся продуктов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хранятся в холодильниках и морозильных камерах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- наличие, состояние тары для перевозки продуктов (скоропортящихся, овощей, хлеба и</w:t>
      </w:r>
      <w:proofErr w:type="gramEnd"/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  т.д.)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тара для перевозки поставляется поставщиками 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14. Прачечная (наличие и состояние оборудования) </w:t>
      </w:r>
      <w:r w:rsidRPr="00567165">
        <w:rPr>
          <w:rFonts w:ascii="Times New Roman" w:hAnsi="Times New Roman" w:cs="Times New Roman"/>
          <w:b/>
          <w:sz w:val="24"/>
          <w:szCs w:val="24"/>
          <w:u w:val="single"/>
        </w:rPr>
        <w:t>проведен косметический ремонт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оборудование имеется, проведен плановый осмотр, все функционирует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>_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Дезрежим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дошкольного образовательного учреждения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- наличие, качество  применяемых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дез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. средств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 в наличии в достаточном количестве, имеются сертификаты соответствия</w:t>
      </w:r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- место для их приготовления  разводится в соответствии с инструкцией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отведенном месте специально назначенным сотрудником</w:t>
      </w:r>
      <w:r w:rsidRPr="004E5B2F">
        <w:rPr>
          <w:rFonts w:ascii="Times New Roman" w:hAnsi="Times New Roman" w:cs="Times New Roman"/>
          <w:b/>
          <w:i/>
          <w:sz w:val="24"/>
          <w:szCs w:val="24"/>
          <w:u w:val="single"/>
        </w:rPr>
        <w:t>______________________________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- тара </w:t>
      </w:r>
      <w:proofErr w:type="spell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_имеется</w:t>
      </w:r>
      <w:proofErr w:type="spell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Pr="004E5B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- соблюдение режима обработки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соблюдается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16. Медицинское обеспечение: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16.1. Наличие кабинета врача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имеется, состояние 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16.2. Наличие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процедурной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имеется, состояние 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16.4. Наличие кабинета педагога-психолога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имеется, состояние 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16.5. Наличие изолятора для заболевшего ребёнка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имеется, на 2 ребенка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16.6. Дополнительные медицинские помещения для оздоровления детей </w:t>
      </w:r>
      <w:proofErr w:type="spell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отсутсвуют</w:t>
      </w:r>
      <w:proofErr w:type="spell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16.7.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Наличие медицинской документации (медицинские книжки,  журнал  учета</w:t>
      </w:r>
      <w:proofErr w:type="gram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прохождения медосмотров, журналы бракеража, санитарный журнал, инструкции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по эксплуатации медицинского оборудования)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наличии имеются следующие медицинские документы: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медицинские книжки на всех сотрудников;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журнал учета прохождения мед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смотров;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журнал бракеража;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журнал санитарного состояния ДОУ;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- инструкции по эксплуатации медицинского оборудования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16.8. Кем осуществляется медицинский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состоянием здоровья воспитанников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Муниципальным учреждением здравоохранения « Минусинская городская детская поликлиника», договор № 15 от 01.11.2008г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.(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врач-педиатр), договор №15 от 03.02.2009г. (медицинская сестра)                                  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(если контроль осуществляется специально закрепленным персоналом лечебного учреждения, надо указать договор или другой документ, подтверждающий медицинское обслуживание).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16.9. Обеспеченность медицинским оборудованием (%)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16.10. Обеспеченность медикаментами (%)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17. Персонал, прошедший медицинский осмотр (%)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18. Выполнение предписаний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выполнены</w:t>
      </w:r>
      <w:proofErr w:type="gram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18.1.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утверждённого перспективного плана по устранению замечаний РПН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замечания РПН – все выполнены.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19. Организация питьевого режима</w:t>
      </w:r>
      <w:r w:rsidRPr="004E5B2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соответствует </w:t>
      </w:r>
      <w:proofErr w:type="spell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СанПиН</w:t>
      </w:r>
      <w:proofErr w:type="spell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 групповых  комнат, их техническое   состояние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подготовлены в соответствии с возрастом воспитанников, техническое состояние 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/>
          <w:sz w:val="24"/>
          <w:szCs w:val="24"/>
        </w:rPr>
        <w:t>21. Тип освещения в учреждении (люминесцентное, лампы накаливания, естественное, с</w:t>
      </w:r>
      <w:r w:rsidRPr="004E5B2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мешанное 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>и др.), достаточность освещённости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 (%) 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освещение смешанное, отвечает требованиям </w:t>
      </w:r>
      <w:proofErr w:type="spellStart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>СанПиН</w:t>
      </w:r>
      <w:proofErr w:type="spellEnd"/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2.2.1./2.1.1.1278-03 на 100%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22.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мебелью, ее состояние и маркировка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мебель соответствует требованиям, в удовлетворительном состоянии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proofErr w:type="gramEnd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ромаркирована, требуется замена  детских стульев в двух группах.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постельным бельем, его состояние, количество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смен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постельным бельем обеспечены, состояние хорошее, 3 смены. Замена белья проводится регулярно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по графику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работников спецодеждой, местом её хранения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работники обеспечены спецодеждой, организовано место ее хранения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25.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Состояние предметно-развивающей среды 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хорошее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Обеспеченность игрушками, дидактическим материалом </w:t>
      </w:r>
      <w:proofErr w:type="gramStart"/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обеспечены</w:t>
      </w:r>
      <w:proofErr w:type="gramEnd"/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маркировка уборочного инвентаря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наличии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 пылесосов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4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в рабочем состоянии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29.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состояние специально оборудованных помещений для дополнительного образования 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нет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Наличие, состояние зала для музыкальных занятий, его готовность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 наличии, состояние хорошее, к занятиям готов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Санитарное и техническое состояние спортзала,  открытых  спортплощадок, оборудования и инвентаря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спортзал, спортивная площадка имеется, санитарное и техническое состояние хорошее, к занятиям подготовлены, инвентарь в наличии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32.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 бассейна, его техническое и санитарное состояние 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33.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Наличие и состояние развивающих технических средств (телевизор, </w:t>
      </w:r>
      <w:r w:rsidRPr="004E5B2F">
        <w:rPr>
          <w:rFonts w:ascii="Times New Roman" w:hAnsi="Times New Roman" w:cs="Times New Roman"/>
          <w:color w:val="000000"/>
          <w:sz w:val="24"/>
          <w:szCs w:val="24"/>
          <w:lang w:val="en-US"/>
        </w:rPr>
        <w:t>DVD</w:t>
      </w:r>
      <w:r w:rsidRPr="004E5B2F">
        <w:rPr>
          <w:rFonts w:ascii="Times New Roman" w:hAnsi="Times New Roman" w:cs="Times New Roman"/>
          <w:color w:val="000000"/>
          <w:sz w:val="24"/>
          <w:szCs w:val="24"/>
        </w:rPr>
        <w:t>, компьютер,   муз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E5B2F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gramEnd"/>
      <w:r w:rsidRPr="004E5B2F">
        <w:rPr>
          <w:rFonts w:ascii="Times New Roman" w:hAnsi="Times New Roman" w:cs="Times New Roman"/>
          <w:color w:val="000000"/>
          <w:sz w:val="24"/>
          <w:szCs w:val="24"/>
        </w:rPr>
        <w:t>ентр, проектор, и др</w:t>
      </w:r>
      <w:r w:rsidRPr="00C55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.) </w:t>
      </w:r>
      <w:r w:rsidRPr="00C55EA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имеются 2 телевизора, </w:t>
      </w:r>
      <w:r w:rsidRPr="00C55EA4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DVD</w:t>
      </w:r>
      <w:r w:rsidRPr="00C55EA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, видеомагнитофон, 3 компьютера, 6 ноутбуков, 3 ксерокса, 2 принтера, музыкальный синтезатор, 2 музыкальных центра, 3 </w:t>
      </w:r>
      <w:proofErr w:type="spellStart"/>
      <w:r w:rsidRPr="00C55EA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мультимедеопроектора</w:t>
      </w:r>
      <w:proofErr w:type="spellEnd"/>
      <w:r w:rsidRPr="00C55EA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, 6 магнитофонов, 2 экрана проекционных.</w:t>
      </w:r>
      <w:r w:rsidRPr="004E5B2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Все в рабочем состоянии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</w:t>
      </w:r>
      <w:r w:rsidRPr="004E5B2F">
        <w:rPr>
          <w:rFonts w:ascii="Times New Roman" w:hAnsi="Times New Roman" w:cs="Times New Roman"/>
          <w:sz w:val="24"/>
          <w:szCs w:val="24"/>
        </w:rPr>
        <w:t>Энергоснабжение: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34.1.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и состояние сетей и коммуникаций,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сан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>тех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>. приборов и оборудования: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-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электроснабжение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удовлетворительное, требуется замена электропроводки в пищеблоке и прачечной,   замена резервного силового кабеля</w:t>
      </w:r>
      <w:r w:rsidRPr="004E5B2F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.           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-теплоснабжение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удовлетворительное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-водоснабжение (гор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End"/>
      <w:r w:rsidRPr="004E5B2F">
        <w:rPr>
          <w:rFonts w:ascii="Times New Roman" w:hAnsi="Times New Roman" w:cs="Times New Roman"/>
          <w:sz w:val="24"/>
          <w:szCs w:val="24"/>
        </w:rPr>
        <w:t>хол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.)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удовлетворительное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34.2.</w:t>
      </w:r>
      <w:r w:rsidRPr="004E5B2F">
        <w:rPr>
          <w:rFonts w:ascii="Times New Roman" w:hAnsi="Times New Roman" w:cs="Times New Roman"/>
          <w:sz w:val="24"/>
          <w:szCs w:val="24"/>
        </w:rPr>
        <w:t>Готовность учреждения к зиме. Характер отопительной системы, ее состояние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зиме готово, отопление центральное, состояние хорошее</w:t>
      </w:r>
      <w:r w:rsidRPr="004E5B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Промывка, </w:t>
      </w:r>
      <w:proofErr w:type="spellStart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опрессовка</w:t>
      </w:r>
      <w:proofErr w:type="spellEnd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отопительной системы (</w:t>
      </w:r>
      <w:proofErr w:type="spellStart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вып</w:t>
      </w:r>
      <w:proofErr w:type="spellEnd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./не </w:t>
      </w:r>
      <w:proofErr w:type="spellStart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вып</w:t>
      </w:r>
      <w:proofErr w:type="spellEnd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.)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Промывка, </w:t>
      </w:r>
      <w:proofErr w:type="spellStart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опресовка</w:t>
      </w:r>
      <w:proofErr w:type="spellEnd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проведена акт от 31.05.2017г.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( № акта, дата)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34.3.</w:t>
      </w:r>
      <w:r w:rsidRPr="004E5B2F">
        <w:rPr>
          <w:rFonts w:ascii="Times New Roman" w:hAnsi="Times New Roman" w:cs="Times New Roman"/>
          <w:sz w:val="24"/>
          <w:szCs w:val="24"/>
        </w:rPr>
        <w:t>Энергосбережение: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   - наличие, исправность счётчиков на холодной воде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наличии,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исправны</w:t>
      </w:r>
      <w:proofErr w:type="gramEnd"/>
    </w:p>
    <w:p w:rsidR="00CE0927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      - наличие, исправность счётчиков на горячей воде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наличии,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исправны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E5B2F">
        <w:rPr>
          <w:rFonts w:ascii="Times New Roman" w:hAnsi="Times New Roman" w:cs="Times New Roman"/>
          <w:sz w:val="24"/>
          <w:szCs w:val="24"/>
        </w:rPr>
        <w:t xml:space="preserve">- наличие, исправность счётчиков по теплу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в наличии,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исправны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34.4.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Обученность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персонала: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по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. безопасности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2 человека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по безопасной эксплуатации тепловых энергоустановок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2 человека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>35.Техническое состояние зданий и сооружений, организация их эксплуатации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35.1. Наличие технического паспорта на здание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35.2. Наличие, качество заполнения журнала по эксплуатации здания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имеется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proofErr w:type="gramEnd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довлетворительное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35.3.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актов сезонных проверок тех. состояния здания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Pr="004E5B2F">
        <w:rPr>
          <w:rFonts w:ascii="Times New Roman" w:hAnsi="Times New Roman" w:cs="Times New Roman"/>
          <w:sz w:val="24"/>
          <w:szCs w:val="24"/>
        </w:rPr>
        <w:t xml:space="preserve">указать № акта и дату </w:t>
      </w:r>
      <w:proofErr w:type="gramStart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последней</w:t>
      </w:r>
      <w:proofErr w:type="gramEnd"/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E5B2F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в наличии, акт от 01.08.2017г. 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35.4.Фактическое состояние здания, сооружений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удовлетворительное</w:t>
      </w:r>
    </w:p>
    <w:p w:rsidR="00CE0927" w:rsidRPr="004E5B2F" w:rsidRDefault="00CE0927" w:rsidP="00CE369F">
      <w:pPr>
        <w:pBdr>
          <w:bottom w:val="single" w:sz="12" w:space="1" w:color="auto"/>
        </w:pBdr>
        <w:spacing w:after="0" w:line="240" w:lineRule="atLeast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>36. Антитеррористическая защищённость.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36.1. Оборудованы: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прямой связью с органами МВД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кнопкой экстренного вызова (КЭВ)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телефонным аппаратом с определителем № (при отсутствии КЭВ)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системами видеонаблюдения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36.2.</w:t>
      </w:r>
      <w:r w:rsidRPr="004E5B2F">
        <w:rPr>
          <w:rFonts w:ascii="Times New Roman" w:hAnsi="Times New Roman" w:cs="Times New Roman"/>
          <w:sz w:val="24"/>
          <w:szCs w:val="24"/>
        </w:rPr>
        <w:t>Состояние охраны: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частное охранное предприятие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вневедомственная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сторожа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другие виды охраны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вахтер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охраняется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36.3.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ограждения  по периметру территории, его состояние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наличии, удовлетворительное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37. Пожарная безопасность: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37.1.</w:t>
      </w:r>
      <w:r w:rsidRPr="004E5B2F">
        <w:rPr>
          <w:rFonts w:ascii="Times New Roman" w:hAnsi="Times New Roman" w:cs="Times New Roman"/>
          <w:sz w:val="24"/>
          <w:szCs w:val="24"/>
        </w:rPr>
        <w:t>Наличие и состояние противопожарного оборудования: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а) автоматическая пожарная сигнализация (наличие, исправность)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наличии, исправно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б) система оповещения при пожаре (наличие, исправность)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наличии, исправно</w:t>
      </w:r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в) система тревожной сигнализации (наличие, исправность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наличии, исправно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 г) система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дымоудаления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(наличие, исправность)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) аварийное освещение здания (наличие, исправность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е) пожарное водоснабжение: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-пожарные гидранты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-внутренние пожарные краны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-пожарные рукава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-огнетушители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-пожарные щиты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 xml:space="preserve">-др. средства борьбы с огнем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ящик с песком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E5B2F">
        <w:rPr>
          <w:rFonts w:ascii="Times New Roman" w:hAnsi="Times New Roman" w:cs="Times New Roman"/>
          <w:sz w:val="24"/>
          <w:szCs w:val="24"/>
        </w:rPr>
        <w:t>37.2.Пропитка огнезащитным составом деревянных конструкций (пропитано/ требуется пропитать, дата следующей пропитки) Пропитка огнезащитным составом деревянных конструкций 19.05.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2015г.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, дата следующей пропитки 19.05.2018г.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37.3.</w:t>
      </w:r>
      <w:r w:rsidRPr="004E5B2F">
        <w:rPr>
          <w:rFonts w:ascii="Times New Roman" w:hAnsi="Times New Roman" w:cs="Times New Roman"/>
          <w:sz w:val="24"/>
          <w:szCs w:val="24"/>
        </w:rPr>
        <w:t>Проверка сопротивления изоляции электропроводок, электрооборудования и заземления электрооборудования (дата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 номер акта)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технический отчет № 18 от 22.06.2017г. по результатам испытаний и измерений </w:t>
      </w:r>
      <w:proofErr w:type="spellStart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элетроситей</w:t>
      </w:r>
      <w:proofErr w:type="spellEnd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и </w:t>
      </w:r>
      <w:proofErr w:type="spellStart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электрооборудоваения</w:t>
      </w:r>
      <w:proofErr w:type="spellEnd"/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37.4.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Соответствие путей эвакуации установленным нормативам</w:t>
      </w:r>
      <w:r w:rsidRPr="004E5B2F">
        <w:rPr>
          <w:rFonts w:ascii="Times New Roman" w:hAnsi="Times New Roman" w:cs="Times New Roman"/>
          <w:sz w:val="24"/>
          <w:szCs w:val="24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соответствует         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37.5.</w:t>
      </w:r>
      <w:r w:rsidRPr="004E5B2F">
        <w:rPr>
          <w:rFonts w:ascii="Times New Roman" w:hAnsi="Times New Roman" w:cs="Times New Roman"/>
          <w:sz w:val="24"/>
          <w:szCs w:val="24"/>
        </w:rPr>
        <w:t xml:space="preserve">Выполнение предписаний </w:t>
      </w:r>
      <w:proofErr w:type="spellStart"/>
      <w:r w:rsidRPr="004E5B2F">
        <w:rPr>
          <w:rFonts w:ascii="Times New Roman" w:hAnsi="Times New Roman" w:cs="Times New Roman"/>
          <w:sz w:val="24"/>
          <w:szCs w:val="24"/>
        </w:rPr>
        <w:t>Пожнадзора</w:t>
      </w:r>
      <w:proofErr w:type="spellEnd"/>
      <w:r w:rsidRPr="004E5B2F">
        <w:rPr>
          <w:rFonts w:ascii="Times New Roman" w:hAnsi="Times New Roman" w:cs="Times New Roman"/>
          <w:sz w:val="24"/>
          <w:szCs w:val="24"/>
        </w:rPr>
        <w:t xml:space="preserve"> (при наличии не выполненных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-у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казать их количество и причину не выполнения)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выполнены.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37.6.</w:t>
      </w:r>
      <w:r w:rsidRPr="004E5B2F">
        <w:rPr>
          <w:rFonts w:ascii="Times New Roman" w:hAnsi="Times New Roman" w:cs="Times New Roman"/>
          <w:sz w:val="24"/>
          <w:szCs w:val="24"/>
        </w:rPr>
        <w:t xml:space="preserve">Обучение персонала мерам пожарной безопасности (ПТМ, инструктажи, тренировки по эвакуации персонала и т.п.)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обучены 100%,  проводятся </w:t>
      </w:r>
      <w:proofErr w:type="gramStart"/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согласно графика</w:t>
      </w:r>
      <w:proofErr w:type="gramEnd"/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</w:t>
      </w:r>
      <w:r w:rsidRPr="004E5B2F">
        <w:rPr>
          <w:rFonts w:ascii="Times New Roman" w:hAnsi="Times New Roman" w:cs="Times New Roman"/>
          <w:sz w:val="24"/>
          <w:szCs w:val="24"/>
        </w:rPr>
        <w:t>Организация работы по охране труда: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38.1.</w:t>
      </w:r>
      <w:r w:rsidRPr="004E5B2F">
        <w:rPr>
          <w:rFonts w:ascii="Times New Roman" w:hAnsi="Times New Roman" w:cs="Times New Roman"/>
          <w:sz w:val="24"/>
          <w:szCs w:val="24"/>
        </w:rPr>
        <w:t>Наличие приказа о назначении ответственных лиц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 xml:space="preserve">  (№; 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дата)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Приказ № 3 от 01.09.2016г.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38.2.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приказа либо положения о распределении функциональных обязанностей руководителей, специалистов, служащих, рабочих, тех. персонала по охране труда. Их внесение в должностные инструкции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Приказ № 3 от 01.09.2016г.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38.3.</w:t>
      </w:r>
      <w:r w:rsidRPr="004E5B2F">
        <w:rPr>
          <w:rFonts w:ascii="Times New Roman" w:hAnsi="Times New Roman" w:cs="Times New Roman"/>
          <w:sz w:val="24"/>
          <w:szCs w:val="24"/>
        </w:rPr>
        <w:t xml:space="preserve">Обученность персонала по охране труда 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100%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38.4.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планов работы по охране труда на новый учебный год </w:t>
      </w:r>
      <w:r w:rsidRPr="004E5B2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38.5.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утверждённого перечня  и инструкций по охране труда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38.6.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Соглашения по охране труда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38.7.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протокола собрания о выборе уполномоченных по охране труда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протокол собрания № 3 от 10.05.2017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38.8.</w:t>
      </w:r>
      <w:r w:rsidRPr="004E5B2F">
        <w:rPr>
          <w:rFonts w:ascii="Times New Roman" w:hAnsi="Times New Roman" w:cs="Times New Roman"/>
          <w:sz w:val="24"/>
          <w:szCs w:val="24"/>
        </w:rPr>
        <w:t>Наличие приказа об организации трёхступенчатого контроля за состоянием охраны труда в дошкольном образовательном учреждении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 xml:space="preserve"> (№, 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дата)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Приказ № 372 от 12.07.2017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38.9.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перечней на обеспечение персонала спецодеждой, </w:t>
      </w:r>
      <w:proofErr w:type="gramStart"/>
      <w:r w:rsidRPr="004E5B2F">
        <w:rPr>
          <w:rFonts w:ascii="Times New Roman" w:hAnsi="Times New Roman" w:cs="Times New Roman"/>
          <w:sz w:val="24"/>
          <w:szCs w:val="24"/>
        </w:rPr>
        <w:t>СИЗ</w:t>
      </w:r>
      <w:proofErr w:type="gramEnd"/>
      <w:r w:rsidRPr="004E5B2F">
        <w:rPr>
          <w:rFonts w:ascii="Times New Roman" w:hAnsi="Times New Roman" w:cs="Times New Roman"/>
          <w:sz w:val="24"/>
          <w:szCs w:val="24"/>
        </w:rPr>
        <w:t xml:space="preserve">, мылом, моющими и обеззараживающими средствами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38.10.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и организация делопроизводства по охране труда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в наличии</w:t>
      </w:r>
      <w:r w:rsidRPr="004E5B2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38.11.</w:t>
      </w:r>
      <w:r w:rsidRPr="004E5B2F">
        <w:rPr>
          <w:rFonts w:ascii="Times New Roman" w:hAnsi="Times New Roman" w:cs="Times New Roman"/>
          <w:sz w:val="24"/>
          <w:szCs w:val="24"/>
        </w:rPr>
        <w:t xml:space="preserve">Аттестация рабочих мест по охране труда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 xml:space="preserve">Специальная оценка условий труда проведена13.01.2016г. 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</w:t>
      </w:r>
      <w:r w:rsidRPr="004E5B2F">
        <w:rPr>
          <w:rFonts w:ascii="Times New Roman" w:hAnsi="Times New Roman" w:cs="Times New Roman"/>
          <w:sz w:val="24"/>
          <w:szCs w:val="24"/>
        </w:rPr>
        <w:t xml:space="preserve">Наличие приказа о создании комиссии по ГО и ЧС (№ и дата) </w:t>
      </w:r>
      <w:r w:rsidRPr="004E5B2F">
        <w:rPr>
          <w:rFonts w:ascii="Times New Roman" w:hAnsi="Times New Roman" w:cs="Times New Roman"/>
          <w:b/>
          <w:sz w:val="24"/>
          <w:szCs w:val="24"/>
          <w:u w:val="single"/>
        </w:rPr>
        <w:t>Приказ № 13 от 01.09.2016г.</w:t>
      </w:r>
    </w:p>
    <w:p w:rsidR="00CE0927" w:rsidRPr="004E5B2F" w:rsidRDefault="00CE0927" w:rsidP="00CE369F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39.1.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Наличие утвержденного плана работы по ГО и ЧС на новый учебный год </w:t>
      </w:r>
      <w:r w:rsidRPr="004E5B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 наличии</w:t>
      </w:r>
    </w:p>
    <w:p w:rsidR="00715639" w:rsidRDefault="00CE0927" w:rsidP="00CE369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40.</w:t>
      </w:r>
      <w:r w:rsidRPr="004E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Новизна в оформлении и  оборудовании  образовательного  учреждения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выполнен косметический ремонт прачечной, кабинет педагога-психолога, коридоров первого и второго этажей здания и во всех группах детского сада. Установлен электронный замок</w:t>
      </w:r>
    </w:p>
    <w:p w:rsidR="003C6F1B" w:rsidRDefault="003C6F1B" w:rsidP="00CE0927">
      <w:r>
        <w:rPr>
          <w:noProof/>
          <w:lang w:eastAsia="ru-RU"/>
        </w:rPr>
        <w:lastRenderedPageBreak/>
        <w:drawing>
          <wp:inline distT="0" distB="0" distL="0" distR="0">
            <wp:extent cx="6425775" cy="9086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F1B" w:rsidSect="00CE369F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927"/>
    <w:rsid w:val="003C6F1B"/>
    <w:rsid w:val="00424D3F"/>
    <w:rsid w:val="00715639"/>
    <w:rsid w:val="008C6AB0"/>
    <w:rsid w:val="00CE0927"/>
    <w:rsid w:val="00CE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092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ds19@uo-minusi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2969</Words>
  <Characters>16928</Characters>
  <Application>Microsoft Office Word</Application>
  <DocSecurity>0</DocSecurity>
  <Lines>141</Lines>
  <Paragraphs>39</Paragraphs>
  <ScaleCrop>false</ScaleCrop>
  <Company/>
  <LinksUpToDate>false</LinksUpToDate>
  <CharactersWithSpaces>19858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№-19</dc:creator>
  <cp:keywords/>
  <dc:description/>
  <cp:lastModifiedBy>Дс №-19</cp:lastModifiedBy>
  <cp:revision>5</cp:revision>
  <dcterms:created xsi:type="dcterms:W3CDTF">2017-09-04T03:28:00Z</dcterms:created>
  <dcterms:modified xsi:type="dcterms:W3CDTF">2017-09-04T03:45:00Z</dcterms:modified>
</cp:coreProperties>
</file>